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2F" w:rsidRPr="0046063A" w:rsidRDefault="007D1D5C" w:rsidP="007D1D5C">
      <w:pPr>
        <w:spacing w:after="0"/>
        <w:rPr>
          <w:b/>
        </w:rPr>
      </w:pPr>
      <w:r w:rsidRPr="0046063A">
        <w:rPr>
          <w:b/>
        </w:rPr>
        <w:t>Board of Selectmen</w:t>
      </w:r>
      <w:r w:rsidR="002F1AB2" w:rsidRPr="0046063A">
        <w:rPr>
          <w:b/>
        </w:rPr>
        <w:t xml:space="preserve"> and </w:t>
      </w:r>
      <w:r w:rsidRPr="0046063A">
        <w:rPr>
          <w:b/>
        </w:rPr>
        <w:t>Meeting Minutes</w:t>
      </w:r>
    </w:p>
    <w:p w:rsidR="007D1D5C" w:rsidRPr="0046063A" w:rsidRDefault="002F1AB2" w:rsidP="007D1D5C">
      <w:pPr>
        <w:spacing w:after="0"/>
      </w:pPr>
      <w:r w:rsidRPr="0046063A">
        <w:rPr>
          <w:b/>
        </w:rPr>
        <w:t>9/20</w:t>
      </w:r>
      <w:r w:rsidR="007D1D5C" w:rsidRPr="0046063A">
        <w:rPr>
          <w:b/>
        </w:rPr>
        <w:t xml:space="preserve">/18, </w:t>
      </w:r>
      <w:r w:rsidRPr="0046063A">
        <w:rPr>
          <w:b/>
        </w:rPr>
        <w:t>History Room, 5</w:t>
      </w:r>
      <w:r w:rsidR="007D1D5C" w:rsidRPr="0046063A">
        <w:rPr>
          <w:b/>
        </w:rPr>
        <w:t>:30pm</w:t>
      </w:r>
    </w:p>
    <w:p w:rsidR="007D1D5C" w:rsidRPr="0046063A" w:rsidRDefault="007D1D5C" w:rsidP="007D1D5C">
      <w:pPr>
        <w:spacing w:after="0"/>
      </w:pPr>
    </w:p>
    <w:p w:rsidR="007D1D5C" w:rsidRPr="0046063A" w:rsidRDefault="007D1D5C" w:rsidP="007D1D5C">
      <w:pPr>
        <w:spacing w:after="0"/>
      </w:pPr>
      <w:r w:rsidRPr="0046063A">
        <w:rPr>
          <w:b/>
        </w:rPr>
        <w:t>Present:</w:t>
      </w:r>
      <w:r w:rsidRPr="0046063A">
        <w:t xml:space="preserve"> Select Board members Alisa Pearson</w:t>
      </w:r>
      <w:r w:rsidR="002F1AB2" w:rsidRPr="0046063A">
        <w:t xml:space="preserve">, Karen Ribeiro and Bob Agoglia; Finance Committee member: Fred </w:t>
      </w:r>
      <w:proofErr w:type="spellStart"/>
      <w:r w:rsidR="002F1AB2" w:rsidRPr="0046063A">
        <w:t>Vanderbeck</w:t>
      </w:r>
      <w:proofErr w:type="spellEnd"/>
      <w:r w:rsidR="002F1AB2" w:rsidRPr="0046063A">
        <w:t>; Planning Board Members: Abbie Jenks and Judy Eiseman</w:t>
      </w:r>
    </w:p>
    <w:p w:rsidR="004246BB" w:rsidRPr="0046063A" w:rsidRDefault="0046063A" w:rsidP="007D1D5C">
      <w:pPr>
        <w:spacing w:after="0"/>
      </w:pPr>
      <w:r w:rsidRPr="0046063A">
        <w:rPr>
          <w:b/>
        </w:rPr>
        <w:t>Absent:</w:t>
      </w:r>
      <w:r>
        <w:t xml:space="preserve"> Susannah Carey</w:t>
      </w:r>
    </w:p>
    <w:p w:rsidR="004246BB" w:rsidRPr="0046063A" w:rsidRDefault="004246BB" w:rsidP="007D1D5C">
      <w:pPr>
        <w:spacing w:after="0"/>
      </w:pPr>
      <w:r w:rsidRPr="0046063A">
        <w:rPr>
          <w:b/>
        </w:rPr>
        <w:t>Open:</w:t>
      </w:r>
      <w:r w:rsidRPr="0046063A">
        <w:t xml:space="preserve"> S</w:t>
      </w:r>
      <w:r w:rsidR="009D1C8B" w:rsidRPr="0046063A">
        <w:t xml:space="preserve">electman Pearson opened </w:t>
      </w:r>
      <w:r w:rsidR="002F1AB2" w:rsidRPr="0046063A">
        <w:t>at 5:35</w:t>
      </w:r>
      <w:r w:rsidRPr="0046063A">
        <w:t>pm.</w:t>
      </w:r>
      <w:r w:rsidR="005B09F7" w:rsidRPr="0046063A">
        <w:t xml:space="preserve"> </w:t>
      </w:r>
    </w:p>
    <w:p w:rsidR="004246BB" w:rsidRPr="0046063A" w:rsidRDefault="004246BB" w:rsidP="007D1D5C">
      <w:pPr>
        <w:spacing w:after="0"/>
      </w:pPr>
    </w:p>
    <w:p w:rsidR="004246BB" w:rsidRPr="0046063A" w:rsidRDefault="002470BA" w:rsidP="007D1D5C">
      <w:pPr>
        <w:spacing w:after="0"/>
        <w:rPr>
          <w:b/>
        </w:rPr>
      </w:pPr>
      <w:r w:rsidRPr="0046063A">
        <w:rPr>
          <w:b/>
        </w:rPr>
        <w:t>MVP Update and Preparation for Roundtable</w:t>
      </w:r>
    </w:p>
    <w:p w:rsidR="00E46061" w:rsidRPr="0046063A" w:rsidRDefault="00E46061" w:rsidP="007D1D5C">
      <w:pPr>
        <w:spacing w:after="0"/>
      </w:pPr>
      <w:r w:rsidRPr="0046063A">
        <w:t xml:space="preserve">Reviewed the agenda for the </w:t>
      </w:r>
      <w:r w:rsidR="007B3377" w:rsidRPr="0046063A">
        <w:t xml:space="preserve">9/26/18 </w:t>
      </w:r>
      <w:r w:rsidRPr="0046063A">
        <w:t xml:space="preserve">Roundtable Meeting with Committee Chairs (or designees), Department Heads, and town staff that was emailed to all participants on </w:t>
      </w:r>
      <w:r w:rsidR="007B3377" w:rsidRPr="0046063A">
        <w:t xml:space="preserve">9/12/18. </w:t>
      </w:r>
      <w:r w:rsidR="006D2290" w:rsidRPr="0046063A">
        <w:t>Members d</w:t>
      </w:r>
      <w:r w:rsidR="007B3377" w:rsidRPr="0046063A">
        <w:t xml:space="preserve">iscussed the Select Board’s responses to the </w:t>
      </w:r>
      <w:r w:rsidR="006D2290" w:rsidRPr="0046063A">
        <w:t xml:space="preserve">three </w:t>
      </w:r>
      <w:r w:rsidR="007B3377" w:rsidRPr="0046063A">
        <w:t xml:space="preserve">questions posed in the agenda for each committee/department participant. </w:t>
      </w:r>
      <w:r w:rsidR="006D2290" w:rsidRPr="0046063A">
        <w:t xml:space="preserve">After discussion, Select Board members agreed on how to lead the meeting and on its </w:t>
      </w:r>
      <w:r w:rsidR="005574BF" w:rsidRPr="0046063A">
        <w:t xml:space="preserve">own </w:t>
      </w:r>
      <w:r w:rsidR="006D2290" w:rsidRPr="0046063A">
        <w:t>report:</w:t>
      </w:r>
    </w:p>
    <w:p w:rsidR="006D2290" w:rsidRPr="0046063A" w:rsidRDefault="006D2290" w:rsidP="006D2290">
      <w:pPr>
        <w:pStyle w:val="ListParagraph"/>
        <w:numPr>
          <w:ilvl w:val="0"/>
          <w:numId w:val="1"/>
        </w:numPr>
        <w:spacing w:after="0"/>
      </w:pPr>
      <w:r w:rsidRPr="0046063A">
        <w:t xml:space="preserve">Alisa will welcome everyone, lead introductions </w:t>
      </w:r>
      <w:r w:rsidR="0062523B" w:rsidRPr="0046063A">
        <w:t xml:space="preserve">(from KR, and BA) </w:t>
      </w:r>
      <w:r w:rsidRPr="0046063A">
        <w:t>and facilitate each participant’s responses to the three questions</w:t>
      </w:r>
      <w:r w:rsidR="005574BF" w:rsidRPr="0046063A">
        <w:t>. During these reports the Select Board’s role is to listen carefully.</w:t>
      </w:r>
    </w:p>
    <w:p w:rsidR="006D2290" w:rsidRPr="0046063A" w:rsidRDefault="006D2290" w:rsidP="006D2290">
      <w:pPr>
        <w:pStyle w:val="ListParagraph"/>
        <w:numPr>
          <w:ilvl w:val="0"/>
          <w:numId w:val="1"/>
        </w:numPr>
        <w:spacing w:after="0"/>
      </w:pPr>
      <w:r w:rsidRPr="0046063A">
        <w:t xml:space="preserve">The Select Board will report last and Bob will begin by describing the Select Board’s mission from the MMA Handbook, emphasizing the goal of facilitating good town government by optimizing communication and collaboration among all town leaders. He will point to this meeting as one means for realizing that goal, and the Select Board’s decision to meet in the library to ensure that its meeting site is accessible to all in compliance with law and </w:t>
      </w:r>
      <w:r w:rsidR="00F84834" w:rsidRPr="0046063A">
        <w:t>to make it</w:t>
      </w:r>
      <w:r w:rsidRPr="0046063A">
        <w:t xml:space="preserve"> convenience for library visitors to drop in on meetings.</w:t>
      </w:r>
    </w:p>
    <w:p w:rsidR="006D2290" w:rsidRPr="0046063A" w:rsidRDefault="006D2290" w:rsidP="006D2290">
      <w:pPr>
        <w:pStyle w:val="ListParagraph"/>
        <w:numPr>
          <w:ilvl w:val="0"/>
          <w:numId w:val="1"/>
        </w:numPr>
        <w:spacing w:after="0"/>
      </w:pPr>
      <w:r w:rsidRPr="0046063A">
        <w:t>Karen will report on the Select Board’s activities in the areas of communication (website, liaison roles</w:t>
      </w:r>
      <w:r w:rsidR="005574BF" w:rsidRPr="0046063A">
        <w:t>, resilient communication initiatives in the MVP grant</w:t>
      </w:r>
      <w:r w:rsidRPr="0046063A">
        <w:t>), identifying additional resources for the town</w:t>
      </w:r>
      <w:r w:rsidR="00013E3E" w:rsidRPr="0046063A">
        <w:t xml:space="preserve"> MVP</w:t>
      </w:r>
      <w:r w:rsidR="0062523B" w:rsidRPr="0046063A">
        <w:t xml:space="preserve"> grants:</w:t>
      </w:r>
      <w:r w:rsidR="00013E3E" w:rsidRPr="0046063A">
        <w:t xml:space="preserve"> </w:t>
      </w:r>
      <w:r w:rsidR="008B651B" w:rsidRPr="0046063A">
        <w:t xml:space="preserve">15K plus </w:t>
      </w:r>
      <w:r w:rsidR="00013E3E" w:rsidRPr="0046063A">
        <w:t>$138</w:t>
      </w:r>
      <w:r w:rsidR="008B651B" w:rsidRPr="0046063A">
        <w:t>,</w:t>
      </w:r>
      <w:r w:rsidR="00013E3E" w:rsidRPr="0046063A">
        <w:t>500 grant</w:t>
      </w:r>
      <w:r w:rsidR="008B651B" w:rsidRPr="0046063A">
        <w:t xml:space="preserve"> and EV </w:t>
      </w:r>
      <w:r w:rsidR="0062523B" w:rsidRPr="0046063A">
        <w:t>$</w:t>
      </w:r>
      <w:r w:rsidR="008B651B" w:rsidRPr="0046063A">
        <w:t xml:space="preserve">22K, </w:t>
      </w:r>
      <w:r w:rsidR="00013E3E" w:rsidRPr="0046063A">
        <w:t>$100K Sta</w:t>
      </w:r>
      <w:r w:rsidR="008B651B" w:rsidRPr="0046063A">
        <w:t>t</w:t>
      </w:r>
      <w:r w:rsidR="00013E3E" w:rsidRPr="0046063A">
        <w:t xml:space="preserve">e Money </w:t>
      </w:r>
      <w:r w:rsidR="008B651B" w:rsidRPr="0046063A">
        <w:t xml:space="preserve">to implement </w:t>
      </w:r>
      <w:r w:rsidR="0062523B" w:rsidRPr="0046063A">
        <w:t xml:space="preserve">Spring 2018 </w:t>
      </w:r>
      <w:r w:rsidR="008B651B" w:rsidRPr="0046063A">
        <w:t>TM and MVP workshop goals</w:t>
      </w:r>
      <w:r w:rsidRPr="0046063A">
        <w:t xml:space="preserve">, </w:t>
      </w:r>
    </w:p>
    <w:p w:rsidR="008B651B" w:rsidRPr="0046063A" w:rsidRDefault="005574BF" w:rsidP="008B651B">
      <w:pPr>
        <w:pStyle w:val="ListParagraph"/>
        <w:numPr>
          <w:ilvl w:val="0"/>
          <w:numId w:val="1"/>
        </w:numPr>
        <w:spacing w:after="0"/>
      </w:pPr>
      <w:r w:rsidRPr="0046063A">
        <w:t xml:space="preserve">Alisa will report on </w:t>
      </w:r>
      <w:r w:rsidR="008B651B" w:rsidRPr="0046063A">
        <w:t xml:space="preserve">refining the hiring process for town staff and </w:t>
      </w:r>
      <w:r w:rsidRPr="0046063A">
        <w:t>activities related to ensuring that commit</w:t>
      </w:r>
      <w:r w:rsidR="0062523B" w:rsidRPr="0046063A">
        <w:t>tees have the people they need;</w:t>
      </w:r>
      <w:r w:rsidR="00F84834" w:rsidRPr="0046063A">
        <w:t xml:space="preserve"> on </w:t>
      </w:r>
      <w:r w:rsidRPr="0046063A">
        <w:t>Select Board resources</w:t>
      </w:r>
      <w:r w:rsidRPr="0046063A">
        <w:rPr>
          <w:b/>
        </w:rPr>
        <w:t>:</w:t>
      </w:r>
      <w:r w:rsidRPr="0046063A">
        <w:t xml:space="preserve"> Susannah, MMA, Town Counsel, all committees, boards and town staff</w:t>
      </w:r>
      <w:r w:rsidR="00F84834" w:rsidRPr="0046063A">
        <w:t>;</w:t>
      </w:r>
      <w:r w:rsidRPr="0046063A">
        <w:t xml:space="preserve"> and</w:t>
      </w:r>
      <w:r w:rsidR="00F84834" w:rsidRPr="0046063A">
        <w:t>, on</w:t>
      </w:r>
      <w:r w:rsidRPr="0046063A">
        <w:t xml:space="preserve"> needs</w:t>
      </w:r>
      <w:r w:rsidR="00F84834" w:rsidRPr="0046063A">
        <w:t xml:space="preserve">: </w:t>
      </w:r>
      <w:r w:rsidRPr="0046063A">
        <w:t>a grant writer, time to learn from what other towns are doing</w:t>
      </w:r>
      <w:r w:rsidR="008B651B" w:rsidRPr="0046063A">
        <w:t xml:space="preserve">. One additional resource </w:t>
      </w:r>
      <w:r w:rsidR="0062523B" w:rsidRPr="0046063A">
        <w:t>Karen will</w:t>
      </w:r>
      <w:r w:rsidR="008B651B" w:rsidRPr="0046063A">
        <w:t xml:space="preserve"> </w:t>
      </w:r>
      <w:proofErr w:type="gramStart"/>
      <w:r w:rsidR="008B651B" w:rsidRPr="0046063A">
        <w:t>talking</w:t>
      </w:r>
      <w:proofErr w:type="gramEnd"/>
      <w:r w:rsidR="008B651B" w:rsidRPr="0046063A">
        <w:t xml:space="preserve"> about later is our Website.</w:t>
      </w:r>
    </w:p>
    <w:p w:rsidR="008B651B" w:rsidRPr="0046063A" w:rsidRDefault="008B651B" w:rsidP="008B651B">
      <w:pPr>
        <w:pStyle w:val="ListParagraph"/>
        <w:spacing w:after="0"/>
      </w:pPr>
    </w:p>
    <w:p w:rsidR="005574BF" w:rsidRPr="0046063A" w:rsidRDefault="008B651B" w:rsidP="006D2290">
      <w:pPr>
        <w:pStyle w:val="ListParagraph"/>
        <w:numPr>
          <w:ilvl w:val="0"/>
          <w:numId w:val="1"/>
        </w:numPr>
        <w:spacing w:after="0"/>
      </w:pPr>
      <w:r w:rsidRPr="0046063A">
        <w:t>Karen</w:t>
      </w:r>
      <w:r w:rsidR="005574BF" w:rsidRPr="0046063A">
        <w:t xml:space="preserve"> will open the second part of the meeting asking participants for their ideas about</w:t>
      </w:r>
      <w:r w:rsidR="0062523B" w:rsidRPr="0046063A">
        <w:t xml:space="preserve"> the following</w:t>
      </w:r>
      <w:r w:rsidR="00F052DF" w:rsidRPr="0046063A">
        <w:t>, using Resilient Communications Taskforce</w:t>
      </w:r>
      <w:r w:rsidR="0062523B" w:rsidRPr="0046063A">
        <w:t xml:space="preserve"> as a framing tool</w:t>
      </w:r>
      <w:r w:rsidR="005574BF" w:rsidRPr="0046063A">
        <w:t>:</w:t>
      </w:r>
    </w:p>
    <w:p w:rsidR="005574BF" w:rsidRPr="0046063A" w:rsidRDefault="005574BF" w:rsidP="0062523B">
      <w:pPr>
        <w:pStyle w:val="ListParagraph"/>
        <w:numPr>
          <w:ilvl w:val="1"/>
          <w:numId w:val="1"/>
        </w:numPr>
        <w:spacing w:after="0"/>
      </w:pPr>
      <w:r w:rsidRPr="0046063A">
        <w:t>how communication across town government can be improved</w:t>
      </w:r>
      <w:r w:rsidR="0062523B" w:rsidRPr="0046063A">
        <w:t xml:space="preserve"> and </w:t>
      </w:r>
      <w:r w:rsidRPr="0046063A">
        <w:t>how the Select Board can help meet their needs</w:t>
      </w:r>
    </w:p>
    <w:p w:rsidR="0062523B" w:rsidRPr="0046063A" w:rsidRDefault="0062523B" w:rsidP="0062523B">
      <w:pPr>
        <w:spacing w:after="0"/>
        <w:ind w:firstLine="360"/>
      </w:pPr>
      <w:r w:rsidRPr="0046063A">
        <w:t>•</w:t>
      </w:r>
      <w:r w:rsidRPr="0046063A">
        <w:tab/>
        <w:t>Alisa will ask for a discussion on how committees spend money and any suggestions to improve that process.</w:t>
      </w:r>
      <w:r w:rsidRPr="0046063A">
        <w:br/>
      </w:r>
    </w:p>
    <w:p w:rsidR="005574BF" w:rsidRPr="0046063A" w:rsidRDefault="005574BF" w:rsidP="005574BF">
      <w:pPr>
        <w:pStyle w:val="ListParagraph"/>
        <w:numPr>
          <w:ilvl w:val="0"/>
          <w:numId w:val="1"/>
        </w:numPr>
        <w:spacing w:after="0"/>
      </w:pPr>
      <w:r w:rsidRPr="0046063A">
        <w:t>If not raised during the discussion, Alisa will ask whether meetings such as this would be helpful in the future, and if so, with what frequency.</w:t>
      </w:r>
      <w:r w:rsidR="0062523B" w:rsidRPr="0046063A">
        <w:t xml:space="preserve"> Finally, she will ask that everyone take a minute to </w:t>
      </w:r>
      <w:r w:rsidR="0062523B" w:rsidRPr="0046063A">
        <w:lastRenderedPageBreak/>
        <w:t>fill out the plusses and delta’s card: something you liked about this meeting, and something that could be improved.</w:t>
      </w:r>
      <w:bookmarkStart w:id="0" w:name="_GoBack"/>
      <w:bookmarkEnd w:id="0"/>
    </w:p>
    <w:p w:rsidR="00463D55" w:rsidRPr="0046063A" w:rsidRDefault="00463D55" w:rsidP="007D1D5C">
      <w:pPr>
        <w:spacing w:after="0"/>
      </w:pPr>
    </w:p>
    <w:p w:rsidR="007D3087" w:rsidRPr="0046063A" w:rsidRDefault="007D3087" w:rsidP="007D1D5C">
      <w:pPr>
        <w:spacing w:after="0"/>
      </w:pPr>
      <w:r w:rsidRPr="0046063A">
        <w:t>Selectman Ribeiro raised the idea of inviting former select board members to a historical review forum whereby noteworthy achievements and goals could be passed forward to the existing select board.</w:t>
      </w:r>
    </w:p>
    <w:p w:rsidR="007D3087" w:rsidRPr="0046063A" w:rsidRDefault="007D3087" w:rsidP="007D1D5C">
      <w:pPr>
        <w:spacing w:after="0"/>
      </w:pPr>
    </w:p>
    <w:p w:rsidR="005574BF" w:rsidRPr="0046063A" w:rsidRDefault="005574BF" w:rsidP="005574BF">
      <w:pPr>
        <w:spacing w:after="0"/>
      </w:pPr>
      <w:r w:rsidRPr="0046063A">
        <w:rPr>
          <w:b/>
        </w:rPr>
        <w:t>Minutes</w:t>
      </w:r>
    </w:p>
    <w:p w:rsidR="005574BF" w:rsidRPr="0046063A" w:rsidRDefault="005574BF" w:rsidP="005574BF">
      <w:pPr>
        <w:spacing w:after="0"/>
        <w:rPr>
          <w:u w:val="single"/>
        </w:rPr>
      </w:pPr>
      <w:r w:rsidRPr="0046063A">
        <w:rPr>
          <w:u w:val="single"/>
        </w:rPr>
        <w:t xml:space="preserve">Motion to accept minutes </w:t>
      </w:r>
      <w:r w:rsidR="00EE7452" w:rsidRPr="0046063A">
        <w:rPr>
          <w:u w:val="single"/>
        </w:rPr>
        <w:t xml:space="preserve">prepared by Susannah for the 9/5/18 meeting, </w:t>
      </w:r>
      <w:r w:rsidRPr="0046063A">
        <w:rPr>
          <w:u w:val="single"/>
        </w:rPr>
        <w:t xml:space="preserve">seconded, Selectman </w:t>
      </w:r>
      <w:r w:rsidR="00EE7452" w:rsidRPr="0046063A">
        <w:rPr>
          <w:u w:val="single"/>
        </w:rPr>
        <w:t>Agoglia</w:t>
      </w:r>
      <w:r w:rsidRPr="0046063A">
        <w:rPr>
          <w:u w:val="single"/>
        </w:rPr>
        <w:t xml:space="preserve"> abstains, motion passes.</w:t>
      </w:r>
    </w:p>
    <w:p w:rsidR="005574BF" w:rsidRPr="0046063A" w:rsidRDefault="005574BF" w:rsidP="005574BF">
      <w:pPr>
        <w:spacing w:after="0"/>
        <w:rPr>
          <w:u w:val="single"/>
        </w:rPr>
      </w:pPr>
      <w:r w:rsidRPr="0046063A">
        <w:rPr>
          <w:u w:val="single"/>
        </w:rPr>
        <w:t xml:space="preserve">Motion to </w:t>
      </w:r>
      <w:r w:rsidR="00EE7452" w:rsidRPr="0046063A">
        <w:rPr>
          <w:u w:val="single"/>
        </w:rPr>
        <w:t xml:space="preserve">table minutes for the 8/15/18 and 8/29/18 meetings until the </w:t>
      </w:r>
      <w:r w:rsidR="00F84834" w:rsidRPr="0046063A">
        <w:rPr>
          <w:u w:val="single"/>
        </w:rPr>
        <w:t>10/3/18</w:t>
      </w:r>
      <w:r w:rsidR="00EE7452" w:rsidRPr="0046063A">
        <w:rPr>
          <w:u w:val="single"/>
        </w:rPr>
        <w:t xml:space="preserve"> meeting, seconded, motion passes unanimously. </w:t>
      </w:r>
    </w:p>
    <w:p w:rsidR="005574BF" w:rsidRPr="0046063A" w:rsidRDefault="005574BF" w:rsidP="007D1D5C">
      <w:pPr>
        <w:spacing w:after="0"/>
      </w:pPr>
    </w:p>
    <w:p w:rsidR="00EE7452" w:rsidRPr="0046063A" w:rsidRDefault="00EE7452" w:rsidP="007D1D5C">
      <w:pPr>
        <w:spacing w:after="0"/>
      </w:pPr>
      <w:r w:rsidRPr="0046063A">
        <w:rPr>
          <w:b/>
        </w:rPr>
        <w:t>Meeting Location</w:t>
      </w:r>
    </w:p>
    <w:p w:rsidR="00EE7452" w:rsidRPr="0046063A" w:rsidRDefault="00EE7452" w:rsidP="007D1D5C">
      <w:pPr>
        <w:spacing w:after="0"/>
      </w:pPr>
      <w:r w:rsidRPr="0046063A">
        <w:t>Space at the library has been reserved for Select Board meetings on the first and third Wednesdays of each month at 5:30pm through December. The Select Board will continue to meet at the library until the bathroom at the Rhodes Building is renovated and made accessible in compliance with ADA requirements. At that time the Select Board will schedule some or all of its meetings at the Rhodes Building.</w:t>
      </w:r>
    </w:p>
    <w:p w:rsidR="00AC111C" w:rsidRPr="0046063A" w:rsidRDefault="00AC111C" w:rsidP="007D1D5C">
      <w:pPr>
        <w:spacing w:after="0"/>
        <w:rPr>
          <w:b/>
        </w:rPr>
      </w:pPr>
    </w:p>
    <w:p w:rsidR="00EE7452" w:rsidRPr="0046063A" w:rsidRDefault="00EE7452" w:rsidP="007D1D5C">
      <w:pPr>
        <w:spacing w:after="0"/>
        <w:rPr>
          <w:b/>
        </w:rPr>
      </w:pPr>
      <w:r w:rsidRPr="0046063A">
        <w:rPr>
          <w:b/>
        </w:rPr>
        <w:t>Old Business</w:t>
      </w:r>
    </w:p>
    <w:p w:rsidR="00AC111C" w:rsidRPr="0046063A" w:rsidRDefault="00EE7452" w:rsidP="007D1D5C">
      <w:pPr>
        <w:spacing w:after="0"/>
        <w:rPr>
          <w:u w:val="single"/>
        </w:rPr>
      </w:pPr>
      <w:r w:rsidRPr="0046063A">
        <w:rPr>
          <w:u w:val="single"/>
        </w:rPr>
        <w:t>Motion to approve the contract proposed by Amp Ramp for the rental of a ramp for the Community Building on October 13, 2018 as part of the 275</w:t>
      </w:r>
      <w:r w:rsidRPr="0046063A">
        <w:rPr>
          <w:u w:val="single"/>
          <w:vertAlign w:val="superscript"/>
        </w:rPr>
        <w:t>th</w:t>
      </w:r>
      <w:r w:rsidRPr="0046063A">
        <w:rPr>
          <w:u w:val="single"/>
        </w:rPr>
        <w:t xml:space="preserve"> anniversary</w:t>
      </w:r>
      <w:r w:rsidR="00F84834" w:rsidRPr="0046063A">
        <w:rPr>
          <w:u w:val="single"/>
        </w:rPr>
        <w:t xml:space="preserve"> celebration</w:t>
      </w:r>
      <w:r w:rsidRPr="0046063A">
        <w:rPr>
          <w:u w:val="single"/>
        </w:rPr>
        <w:t xml:space="preserve"> and to pay the cost of </w:t>
      </w:r>
      <w:r w:rsidR="00F84834" w:rsidRPr="0046063A">
        <w:rPr>
          <w:u w:val="single"/>
        </w:rPr>
        <w:t>$500 from the building expenses fund, seconded, motion passes unanimously.</w:t>
      </w:r>
    </w:p>
    <w:p w:rsidR="00463D55" w:rsidRPr="0046063A" w:rsidRDefault="00463D55" w:rsidP="007D1D5C">
      <w:pPr>
        <w:spacing w:after="0"/>
      </w:pPr>
    </w:p>
    <w:p w:rsidR="009D1C8B" w:rsidRPr="0046063A" w:rsidRDefault="009D1C8B" w:rsidP="007D1D5C">
      <w:pPr>
        <w:spacing w:after="0"/>
        <w:rPr>
          <w:b/>
        </w:rPr>
      </w:pPr>
      <w:r w:rsidRPr="0046063A">
        <w:rPr>
          <w:b/>
        </w:rPr>
        <w:t>Adjournment</w:t>
      </w:r>
    </w:p>
    <w:p w:rsidR="009D1C8B" w:rsidRPr="0046063A" w:rsidRDefault="009D1C8B" w:rsidP="007D1D5C">
      <w:pPr>
        <w:spacing w:after="0"/>
        <w:rPr>
          <w:u w:val="single"/>
        </w:rPr>
      </w:pPr>
      <w:r w:rsidRPr="0046063A">
        <w:rPr>
          <w:u w:val="single"/>
        </w:rPr>
        <w:t xml:space="preserve">Motion to </w:t>
      </w:r>
      <w:r w:rsidR="00F84834" w:rsidRPr="0046063A">
        <w:rPr>
          <w:u w:val="single"/>
        </w:rPr>
        <w:t>adjourn at 8:00</w:t>
      </w:r>
      <w:r w:rsidRPr="0046063A">
        <w:rPr>
          <w:u w:val="single"/>
        </w:rPr>
        <w:t>pm, seconded, unanimously approved.</w:t>
      </w:r>
    </w:p>
    <w:p w:rsidR="009D1C8B" w:rsidRPr="0046063A" w:rsidRDefault="009D1C8B" w:rsidP="007D1D5C">
      <w:pPr>
        <w:spacing w:after="0"/>
      </w:pPr>
    </w:p>
    <w:p w:rsidR="009D1C8B" w:rsidRPr="0046063A" w:rsidRDefault="009D1C8B" w:rsidP="007D1D5C">
      <w:pPr>
        <w:spacing w:after="0"/>
        <w:rPr>
          <w:b/>
        </w:rPr>
      </w:pPr>
      <w:r w:rsidRPr="0046063A">
        <w:rPr>
          <w:b/>
        </w:rPr>
        <w:t>Documents Examined</w:t>
      </w:r>
    </w:p>
    <w:p w:rsidR="009D1C8B" w:rsidRPr="0046063A" w:rsidRDefault="009D1C8B" w:rsidP="007D1D5C">
      <w:pPr>
        <w:spacing w:after="0"/>
      </w:pPr>
      <w:r w:rsidRPr="0046063A">
        <w:t xml:space="preserve">Town Counsel response to </w:t>
      </w:r>
      <w:r w:rsidR="00F84834" w:rsidRPr="0046063A">
        <w:t>use of Community Hall for the 275</w:t>
      </w:r>
      <w:r w:rsidR="00F84834" w:rsidRPr="0046063A">
        <w:rPr>
          <w:vertAlign w:val="superscript"/>
        </w:rPr>
        <w:t>th</w:t>
      </w:r>
      <w:r w:rsidR="00F84834" w:rsidRPr="0046063A">
        <w:t xml:space="preserve"> anniversary, proposed contract to rent a ramp for the Community Building from Amp Ramp. </w:t>
      </w:r>
    </w:p>
    <w:p w:rsidR="009D1C8B" w:rsidRPr="0046063A" w:rsidRDefault="009D1C8B" w:rsidP="007D1D5C">
      <w:pPr>
        <w:spacing w:after="0"/>
      </w:pPr>
    </w:p>
    <w:p w:rsidR="009D1C8B" w:rsidRPr="009D1C8B" w:rsidRDefault="009D1C8B" w:rsidP="007D1D5C">
      <w:pPr>
        <w:spacing w:after="0"/>
      </w:pPr>
      <w:r w:rsidRPr="0046063A">
        <w:t xml:space="preserve">Respectfully submitted, </w:t>
      </w:r>
      <w:r w:rsidR="00F84834" w:rsidRPr="0046063A">
        <w:t>Bob Agoglia</w:t>
      </w:r>
    </w:p>
    <w:p w:rsidR="002A52EC" w:rsidRDefault="00463D55" w:rsidP="007D1D5C">
      <w:pPr>
        <w:spacing w:after="0"/>
      </w:pPr>
      <w:r>
        <w:t xml:space="preserve"> </w:t>
      </w:r>
    </w:p>
    <w:sectPr w:rsidR="002A52EC" w:rsidSect="009D1C8B">
      <w:headerReference w:type="even" r:id="rId7"/>
      <w:headerReference w:type="default" r:id="rId8"/>
      <w:footerReference w:type="even" r:id="rId9"/>
      <w:footerReference w:type="default" r:id="rId10"/>
      <w:headerReference w:type="first" r:id="rId11"/>
      <w:footerReference w:type="first" r:id="rId12"/>
      <w:pgSz w:w="12240" w:h="15840"/>
      <w:pgMar w:top="99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3D" w:rsidRDefault="00262D3D" w:rsidP="00463D55">
      <w:pPr>
        <w:spacing w:after="0" w:line="240" w:lineRule="auto"/>
      </w:pPr>
      <w:r>
        <w:separator/>
      </w:r>
    </w:p>
  </w:endnote>
  <w:endnote w:type="continuationSeparator" w:id="0">
    <w:p w:rsidR="00262D3D" w:rsidRDefault="00262D3D" w:rsidP="00463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78" w:rsidRDefault="00DB1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78" w:rsidRDefault="00DB1D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78" w:rsidRDefault="00DB1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3D" w:rsidRDefault="00262D3D" w:rsidP="00463D55">
      <w:pPr>
        <w:spacing w:after="0" w:line="240" w:lineRule="auto"/>
      </w:pPr>
      <w:r>
        <w:separator/>
      </w:r>
    </w:p>
  </w:footnote>
  <w:footnote w:type="continuationSeparator" w:id="0">
    <w:p w:rsidR="00262D3D" w:rsidRDefault="00262D3D" w:rsidP="00463D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78" w:rsidRDefault="00DB1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8B" w:rsidRDefault="004D4E56">
    <w:pPr>
      <w:pStyle w:val="Header"/>
      <w:jc w:val="right"/>
    </w:pPr>
    <w:sdt>
      <w:sdtPr>
        <w:id w:val="565053189"/>
        <w:docPartObj>
          <w:docPartGallery w:val="Page Numbers (Top of Page)"/>
          <w:docPartUnique/>
        </w:docPartObj>
      </w:sdtPr>
      <w:sdtContent>
        <w:r w:rsidR="009D1C8B">
          <w:t xml:space="preserve">Page </w:t>
        </w:r>
        <w:r>
          <w:rPr>
            <w:b/>
            <w:sz w:val="24"/>
            <w:szCs w:val="24"/>
          </w:rPr>
          <w:fldChar w:fldCharType="begin"/>
        </w:r>
        <w:r w:rsidR="009D1C8B">
          <w:rPr>
            <w:b/>
          </w:rPr>
          <w:instrText xml:space="preserve"> PAGE </w:instrText>
        </w:r>
        <w:r>
          <w:rPr>
            <w:b/>
            <w:sz w:val="24"/>
            <w:szCs w:val="24"/>
          </w:rPr>
          <w:fldChar w:fldCharType="separate"/>
        </w:r>
        <w:r w:rsidR="00A2396B">
          <w:rPr>
            <w:b/>
            <w:noProof/>
          </w:rPr>
          <w:t>2</w:t>
        </w:r>
        <w:r>
          <w:rPr>
            <w:b/>
            <w:sz w:val="24"/>
            <w:szCs w:val="24"/>
          </w:rPr>
          <w:fldChar w:fldCharType="end"/>
        </w:r>
        <w:r w:rsidR="009D1C8B">
          <w:t xml:space="preserve"> of </w:t>
        </w:r>
        <w:r>
          <w:rPr>
            <w:b/>
            <w:sz w:val="24"/>
            <w:szCs w:val="24"/>
          </w:rPr>
          <w:fldChar w:fldCharType="begin"/>
        </w:r>
        <w:r w:rsidR="009D1C8B">
          <w:rPr>
            <w:b/>
          </w:rPr>
          <w:instrText xml:space="preserve"> NUMPAGES  </w:instrText>
        </w:r>
        <w:r>
          <w:rPr>
            <w:b/>
            <w:sz w:val="24"/>
            <w:szCs w:val="24"/>
          </w:rPr>
          <w:fldChar w:fldCharType="separate"/>
        </w:r>
        <w:r w:rsidR="00A2396B">
          <w:rPr>
            <w:b/>
            <w:noProof/>
          </w:rPr>
          <w:t>2</w:t>
        </w:r>
        <w:r>
          <w:rPr>
            <w:b/>
            <w:sz w:val="24"/>
            <w:szCs w:val="24"/>
          </w:rPr>
          <w:fldChar w:fldCharType="end"/>
        </w:r>
      </w:sdtContent>
    </w:sdt>
  </w:p>
  <w:p w:rsidR="009D1C8B" w:rsidRDefault="009D1C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78" w:rsidRDefault="00DB1D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58E"/>
    <w:multiLevelType w:val="hybridMultilevel"/>
    <w:tmpl w:val="2EFA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7D1D5C"/>
    <w:rsid w:val="0001338E"/>
    <w:rsid w:val="00013E3E"/>
    <w:rsid w:val="000D5247"/>
    <w:rsid w:val="0018562F"/>
    <w:rsid w:val="001906C8"/>
    <w:rsid w:val="002470BA"/>
    <w:rsid w:val="00253B14"/>
    <w:rsid w:val="00262D3D"/>
    <w:rsid w:val="00267C0D"/>
    <w:rsid w:val="002750C6"/>
    <w:rsid w:val="002A46C3"/>
    <w:rsid w:val="002A52EC"/>
    <w:rsid w:val="002F1AB2"/>
    <w:rsid w:val="003542E0"/>
    <w:rsid w:val="004246BB"/>
    <w:rsid w:val="00445219"/>
    <w:rsid w:val="0046063A"/>
    <w:rsid w:val="00463D55"/>
    <w:rsid w:val="004B4018"/>
    <w:rsid w:val="004D4E56"/>
    <w:rsid w:val="00554B78"/>
    <w:rsid w:val="005574BF"/>
    <w:rsid w:val="005863FF"/>
    <w:rsid w:val="005B09F7"/>
    <w:rsid w:val="005F2DF5"/>
    <w:rsid w:val="0062523B"/>
    <w:rsid w:val="0063017C"/>
    <w:rsid w:val="006D2290"/>
    <w:rsid w:val="006D7E61"/>
    <w:rsid w:val="0071127F"/>
    <w:rsid w:val="00734DD6"/>
    <w:rsid w:val="0075475B"/>
    <w:rsid w:val="007753CC"/>
    <w:rsid w:val="007B007C"/>
    <w:rsid w:val="007B3377"/>
    <w:rsid w:val="007D1D5C"/>
    <w:rsid w:val="007D3087"/>
    <w:rsid w:val="007F7190"/>
    <w:rsid w:val="00813176"/>
    <w:rsid w:val="008B651B"/>
    <w:rsid w:val="009D1C8B"/>
    <w:rsid w:val="00A2396B"/>
    <w:rsid w:val="00A322B6"/>
    <w:rsid w:val="00AA2583"/>
    <w:rsid w:val="00AC111C"/>
    <w:rsid w:val="00AD1A9E"/>
    <w:rsid w:val="00B1327B"/>
    <w:rsid w:val="00B57326"/>
    <w:rsid w:val="00C574C5"/>
    <w:rsid w:val="00D54873"/>
    <w:rsid w:val="00DB1D78"/>
    <w:rsid w:val="00E01742"/>
    <w:rsid w:val="00E13C30"/>
    <w:rsid w:val="00E31477"/>
    <w:rsid w:val="00E46061"/>
    <w:rsid w:val="00E6407C"/>
    <w:rsid w:val="00E70469"/>
    <w:rsid w:val="00EE7452"/>
    <w:rsid w:val="00F052DF"/>
    <w:rsid w:val="00F4500F"/>
    <w:rsid w:val="00F84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55"/>
  </w:style>
  <w:style w:type="paragraph" w:styleId="Footer">
    <w:name w:val="footer"/>
    <w:basedOn w:val="Normal"/>
    <w:link w:val="FooterChar"/>
    <w:uiPriority w:val="99"/>
    <w:unhideWhenUsed/>
    <w:rsid w:val="0046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55"/>
  </w:style>
  <w:style w:type="paragraph" w:styleId="NormalWeb">
    <w:name w:val="Normal (Web)"/>
    <w:basedOn w:val="Normal"/>
    <w:uiPriority w:val="99"/>
    <w:semiHidden/>
    <w:unhideWhenUsed/>
    <w:rsid w:val="002F1AB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D22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3</cp:revision>
  <cp:lastPrinted>2018-10-04T17:04:00Z</cp:lastPrinted>
  <dcterms:created xsi:type="dcterms:W3CDTF">2018-10-04T17:03:00Z</dcterms:created>
  <dcterms:modified xsi:type="dcterms:W3CDTF">2018-10-04T17:04:00Z</dcterms:modified>
</cp:coreProperties>
</file>