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6B" w:rsidRDefault="001E3317" w:rsidP="001E3317">
      <w:pPr>
        <w:spacing w:after="0"/>
      </w:pPr>
      <w:r>
        <w:t>Board of Selectmen Meeting Minutes</w:t>
      </w:r>
    </w:p>
    <w:p w:rsidR="001E3317" w:rsidRDefault="001E3317" w:rsidP="001E3317">
      <w:pPr>
        <w:spacing w:after="0"/>
      </w:pPr>
      <w:r>
        <w:t>July 11, 2018, Rhodes Building, 6:30pm</w:t>
      </w:r>
    </w:p>
    <w:p w:rsidR="001E3317" w:rsidRDefault="001E3317" w:rsidP="001E3317">
      <w:pPr>
        <w:spacing w:after="0"/>
      </w:pPr>
    </w:p>
    <w:p w:rsidR="001E3317" w:rsidRDefault="001E3317" w:rsidP="001E3317">
      <w:pPr>
        <w:spacing w:after="0"/>
      </w:pPr>
      <w:r w:rsidRPr="001E3317">
        <w:rPr>
          <w:b/>
        </w:rPr>
        <w:t>Present</w:t>
      </w:r>
      <w:r>
        <w:t xml:space="preserve">: Selectman Pearson, Selectman Agoglia, Fred </w:t>
      </w:r>
      <w:proofErr w:type="spellStart"/>
      <w:r>
        <w:t>Vanderbeck</w:t>
      </w:r>
      <w:proofErr w:type="spellEnd"/>
      <w:r>
        <w:t>, Kathy &amp; Bill Martell, Stan Swiercz, Abbie Jenks, Rick Adamcek, Kevin Fournier, Dana MacDonald, and Susannah Carey.</w:t>
      </w:r>
    </w:p>
    <w:p w:rsidR="001E3317" w:rsidRDefault="001E3317" w:rsidP="001E3317">
      <w:pPr>
        <w:spacing w:after="0"/>
      </w:pPr>
      <w:r w:rsidRPr="001E3317">
        <w:rPr>
          <w:b/>
        </w:rPr>
        <w:t>Absent</w:t>
      </w:r>
      <w:r>
        <w:t>: Selectman Ribeiro</w:t>
      </w:r>
    </w:p>
    <w:p w:rsidR="001E3317" w:rsidRDefault="001E3317" w:rsidP="001E3317">
      <w:pPr>
        <w:spacing w:after="0"/>
      </w:pPr>
      <w:r w:rsidRPr="001E3317">
        <w:rPr>
          <w:b/>
        </w:rPr>
        <w:t>Open</w:t>
      </w:r>
      <w:r>
        <w:t>: Selectman Pearson opened at 6:30pm.</w:t>
      </w:r>
    </w:p>
    <w:p w:rsidR="001E3317" w:rsidRDefault="001E3317" w:rsidP="001E3317">
      <w:pPr>
        <w:spacing w:after="0"/>
      </w:pPr>
    </w:p>
    <w:p w:rsidR="001E3317" w:rsidRDefault="001E3317" w:rsidP="001E3317">
      <w:pPr>
        <w:spacing w:after="0"/>
        <w:rPr>
          <w:b/>
        </w:rPr>
      </w:pPr>
      <w:r>
        <w:rPr>
          <w:b/>
        </w:rPr>
        <w:t>New Police Officer Hiring</w:t>
      </w:r>
    </w:p>
    <w:p w:rsidR="001E3317" w:rsidRDefault="001E3317" w:rsidP="001E3317">
      <w:pPr>
        <w:spacing w:after="0"/>
      </w:pPr>
      <w:r>
        <w:t>Only 1 applicant currently for Full-Time position. Completion of the full time police academy is a requirement for the job</w:t>
      </w:r>
      <w:r w:rsidR="00DB1C83">
        <w:t>. The</w:t>
      </w:r>
      <w:r>
        <w:t xml:space="preserve"> PD </w:t>
      </w:r>
      <w:r w:rsidR="00DB1C83">
        <w:t xml:space="preserve">could </w:t>
      </w:r>
      <w:r>
        <w:t xml:space="preserve">change the </w:t>
      </w:r>
      <w:r w:rsidR="00DB1C83">
        <w:t xml:space="preserve">position’s </w:t>
      </w:r>
      <w:r>
        <w:t>requirements,</w:t>
      </w:r>
      <w:r w:rsidR="00DB1C83">
        <w:t xml:space="preserve"> but extra money would need to be invested</w:t>
      </w:r>
      <w:r>
        <w:t xml:space="preserve"> for salary, attendance at</w:t>
      </w:r>
      <w:r w:rsidR="00DB1C83">
        <w:t xml:space="preserve"> the</w:t>
      </w:r>
      <w:r>
        <w:t xml:space="preserve"> Police Academy, as well as</w:t>
      </w:r>
      <w:r w:rsidR="00DB1C83">
        <w:t xml:space="preserve"> </w:t>
      </w:r>
      <w:r>
        <w:t>tuition</w:t>
      </w:r>
      <w:r w:rsidR="00DB1C83">
        <w:t xml:space="preserve"> costs</w:t>
      </w:r>
      <w:r>
        <w:t xml:space="preserve"> and</w:t>
      </w:r>
      <w:r w:rsidR="00DB1C83">
        <w:t xml:space="preserve"> new</w:t>
      </w:r>
      <w:r>
        <w:t xml:space="preserve"> gear. Pay scale in Pelham in comparison to other towns is about $15k-$25k less.</w:t>
      </w:r>
      <w:r w:rsidR="00DB1C83">
        <w:t xml:space="preserve"> Town of Amherst HR provided a list of questions to use for interviewing and language for recruiting a diverse group of applicants. Advertisements were submitted in the Gazette newspaper and on a statewide Criminal Justice site. Select Board would like to see 3 finalists with the PD’s top recommendation. Interview group includes Officer Fournier, Officer </w:t>
      </w:r>
      <w:proofErr w:type="spellStart"/>
      <w:r w:rsidR="00DB1C83">
        <w:t>Lamoureux</w:t>
      </w:r>
      <w:proofErr w:type="spellEnd"/>
      <w:r w:rsidR="00DB1C83">
        <w:t>, John Trickey, Lisa Desjarlais, and Georgia Malcolm. Select Boar</w:t>
      </w:r>
      <w:r w:rsidR="00ED27F9">
        <w:t>d requested the job description and that it be posted on “indeed” as recommended by Amherst HR’s Deb Radway. The search will be extended for another month, as it ends tomorrow, July 12.</w:t>
      </w:r>
    </w:p>
    <w:p w:rsidR="00DB1C83" w:rsidRDefault="00DB1C83" w:rsidP="001E3317">
      <w:pPr>
        <w:spacing w:after="0"/>
      </w:pPr>
    </w:p>
    <w:p w:rsidR="00DB1C83" w:rsidRDefault="00DB1C83" w:rsidP="001E3317">
      <w:pPr>
        <w:spacing w:after="0"/>
        <w:rPr>
          <w:b/>
        </w:rPr>
      </w:pPr>
      <w:r>
        <w:rPr>
          <w:b/>
        </w:rPr>
        <w:t>Mold in Community Center Building/Capital Planning</w:t>
      </w:r>
    </w:p>
    <w:p w:rsidR="00DB1C83" w:rsidRDefault="00DB1C83" w:rsidP="001E3317">
      <w:pPr>
        <w:spacing w:after="0"/>
      </w:pPr>
      <w:r>
        <w:t xml:space="preserve">Mold found mostly in </w:t>
      </w:r>
      <w:r w:rsidR="00CD7BBA">
        <w:t xml:space="preserve">the interior </w:t>
      </w:r>
      <w:r>
        <w:t xml:space="preserve">ductwork </w:t>
      </w:r>
      <w:r w:rsidR="00CD7BBA">
        <w:t xml:space="preserve">and </w:t>
      </w:r>
      <w:r>
        <w:t>on intake vents was not</w:t>
      </w:r>
      <w:r w:rsidR="00CD7BBA">
        <w:t xml:space="preserve"> found to be</w:t>
      </w:r>
      <w:r>
        <w:t xml:space="preserve"> toxic black mold but a mold that may cause allergic reactions in some people. Adam </w:t>
      </w:r>
      <w:proofErr w:type="spellStart"/>
      <w:r>
        <w:t>Lesko</w:t>
      </w:r>
      <w:proofErr w:type="spellEnd"/>
      <w:r>
        <w:t xml:space="preserve"> of Green Environmental did the preliminary test. Main goal is to figure out the cause, diagnose it, and then clean it/remove it.</w:t>
      </w:r>
      <w:r w:rsidR="00A24440">
        <w:t xml:space="preserve"> SS will connect RA with</w:t>
      </w:r>
      <w:r w:rsidR="00822718">
        <w:t xml:space="preserve"> </w:t>
      </w:r>
      <w:r w:rsidR="00A24440">
        <w:t xml:space="preserve">HVAC company from Boston, MA, </w:t>
      </w:r>
      <w:r w:rsidR="00CD7BBA">
        <w:t xml:space="preserve">Building </w:t>
      </w:r>
      <w:r w:rsidR="00822718">
        <w:t>Science Corporati</w:t>
      </w:r>
      <w:r w:rsidR="00A24440">
        <w:t>on.</w:t>
      </w:r>
    </w:p>
    <w:p w:rsidR="0071360F" w:rsidRPr="00211182" w:rsidRDefault="00211182" w:rsidP="001E3317">
      <w:pPr>
        <w:spacing w:after="0"/>
      </w:pPr>
      <w:r>
        <w:rPr>
          <w:b/>
        </w:rPr>
        <w:t>Capital Planning-</w:t>
      </w:r>
      <w:r>
        <w:t xml:space="preserve">Discussion of holding meetings twice a year instead of once in December. For an additional meeting prior to Fall Town Meeting, the </w:t>
      </w:r>
      <w:r w:rsidR="00CD7BBA">
        <w:t>Committee</w:t>
      </w:r>
      <w:r>
        <w:t xml:space="preserve"> would need to schedule dates immediately after ATM in May for a meeting in June/July. John Trickey is currently the Chair</w:t>
      </w:r>
      <w:r w:rsidR="009B63F8">
        <w:t>.</w:t>
      </w:r>
    </w:p>
    <w:p w:rsidR="00211182" w:rsidRPr="007F42EF" w:rsidRDefault="00B0178E" w:rsidP="001E3317">
      <w:pPr>
        <w:spacing w:after="0"/>
      </w:pPr>
      <w:r w:rsidRPr="007F42EF">
        <w:t>Draft Organization Chart reviewed.</w:t>
      </w:r>
    </w:p>
    <w:p w:rsidR="00B0178E" w:rsidRDefault="00B0178E" w:rsidP="001E3317">
      <w:pPr>
        <w:spacing w:after="0"/>
        <w:rPr>
          <w:b/>
        </w:rPr>
      </w:pPr>
    </w:p>
    <w:p w:rsidR="0071360F" w:rsidRDefault="0071360F" w:rsidP="001E3317">
      <w:pPr>
        <w:spacing w:after="0"/>
        <w:rPr>
          <w:u w:val="single"/>
        </w:rPr>
      </w:pPr>
      <w:r>
        <w:rPr>
          <w:b/>
        </w:rPr>
        <w:t>HVAC</w:t>
      </w:r>
      <w:r>
        <w:t>-SS met with Energy Group in the Town of Ashbur</w:t>
      </w:r>
      <w:r w:rsidR="009B63F8">
        <w:t>n</w:t>
      </w:r>
      <w:r>
        <w:t xml:space="preserve">ham to review their new HVAC system that was </w:t>
      </w:r>
      <w:r w:rsidR="009B63F8">
        <w:t xml:space="preserve">installed and </w:t>
      </w:r>
      <w:r>
        <w:t>funded</w:t>
      </w:r>
      <w:r w:rsidR="009B63F8">
        <w:t xml:space="preserve"> through the Green Communities g</w:t>
      </w:r>
      <w:r>
        <w:t xml:space="preserve">rant. Proposal reviewed from </w:t>
      </w:r>
      <w:proofErr w:type="spellStart"/>
      <w:r>
        <w:t>Robt</w:t>
      </w:r>
      <w:proofErr w:type="spellEnd"/>
      <w:r>
        <w:t>. Hall Consulting Engineers, Inc. for Engineeri</w:t>
      </w:r>
      <w:r w:rsidR="009B63F8">
        <w:t>ng study for new HVAC system in</w:t>
      </w:r>
      <w:r>
        <w:t xml:space="preserve"> the Community Building. </w:t>
      </w:r>
      <w:r>
        <w:rPr>
          <w:u w:val="single"/>
        </w:rPr>
        <w:t>Motion to sign proposal from Hall Consulting Engineers and pay out of ATM Article 35, seconded, motion passes.</w:t>
      </w:r>
    </w:p>
    <w:p w:rsidR="0071360F" w:rsidRDefault="0071360F" w:rsidP="001E3317">
      <w:pPr>
        <w:spacing w:after="0"/>
        <w:rPr>
          <w:b/>
        </w:rPr>
      </w:pPr>
    </w:p>
    <w:p w:rsidR="0071360F" w:rsidRDefault="0071360F" w:rsidP="001E3317">
      <w:pPr>
        <w:spacing w:after="0"/>
      </w:pPr>
      <w:r>
        <w:rPr>
          <w:b/>
        </w:rPr>
        <w:t>Data Loggers-</w:t>
      </w:r>
      <w:r>
        <w:t>Quote</w:t>
      </w:r>
      <w:r w:rsidR="00C54F1A">
        <w:t xml:space="preserve"> reviewed</w:t>
      </w:r>
      <w:r>
        <w:t xml:space="preserve"> for 10 temperature/data loggers. </w:t>
      </w:r>
      <w:r>
        <w:rPr>
          <w:u w:val="single"/>
        </w:rPr>
        <w:t>Motion to purchase 10 temperature/data loggers and pay out of ATM Article 35, seconded, motion passes.</w:t>
      </w:r>
    </w:p>
    <w:p w:rsidR="0071360F" w:rsidRDefault="0071360F" w:rsidP="001E3317">
      <w:pPr>
        <w:spacing w:after="0"/>
        <w:rPr>
          <w:b/>
        </w:rPr>
      </w:pPr>
    </w:p>
    <w:p w:rsidR="0071360F" w:rsidRDefault="0071360F" w:rsidP="001E3317">
      <w:pPr>
        <w:spacing w:after="0"/>
        <w:rPr>
          <w:b/>
        </w:rPr>
      </w:pPr>
      <w:r>
        <w:rPr>
          <w:b/>
        </w:rPr>
        <w:t>META Grant Funds for Photovoltaic Analysis at CCB and School</w:t>
      </w:r>
    </w:p>
    <w:p w:rsidR="00C54F1A" w:rsidRDefault="00C54F1A" w:rsidP="001E3317">
      <w:pPr>
        <w:spacing w:after="0"/>
      </w:pPr>
      <w:r>
        <w:t>Contract</w:t>
      </w:r>
      <w:r w:rsidR="00874BF2">
        <w:t xml:space="preserve"> reviewed</w:t>
      </w:r>
      <w:r w:rsidR="009B63F8">
        <w:t xml:space="preserve"> from</w:t>
      </w:r>
      <w:r>
        <w:t xml:space="preserve"> Precision</w:t>
      </w:r>
      <w:r w:rsidR="00874BF2">
        <w:t xml:space="preserve"> Decisions, LLC, West Stockbridge, MA proposing structural inspection and analysis for roof mounted solar. Two previous vendors did not recommend solar mounted on the CCB</w:t>
      </w:r>
      <w:r w:rsidR="009B63F8">
        <w:t xml:space="preserve"> roof</w:t>
      </w:r>
      <w:r w:rsidR="00874BF2">
        <w:t>. Concern</w:t>
      </w:r>
      <w:r w:rsidR="009B63F8">
        <w:t>s of</w:t>
      </w:r>
      <w:r w:rsidR="00874BF2">
        <w:t xml:space="preserve"> how solar panels</w:t>
      </w:r>
      <w:r w:rsidR="009B63F8">
        <w:t xml:space="preserve"> will be attached</w:t>
      </w:r>
      <w:r w:rsidR="00874BF2">
        <w:t xml:space="preserve"> and the affects. Incentives appear to be better</w:t>
      </w:r>
      <w:r w:rsidR="009B63F8">
        <w:t xml:space="preserve"> for the Town</w:t>
      </w:r>
      <w:r w:rsidR="00874BF2">
        <w:t xml:space="preserve"> with roof mounted solar as opposed to pole mounted. </w:t>
      </w:r>
      <w:r w:rsidR="00874BF2">
        <w:rPr>
          <w:u w:val="single"/>
        </w:rPr>
        <w:t xml:space="preserve">Motion to sign statement of work </w:t>
      </w:r>
      <w:r w:rsidR="00874BF2">
        <w:rPr>
          <w:u w:val="single"/>
        </w:rPr>
        <w:lastRenderedPageBreak/>
        <w:t>w</w:t>
      </w:r>
      <w:r w:rsidR="00496BE5">
        <w:rPr>
          <w:u w:val="single"/>
        </w:rPr>
        <w:t>ith Precision Decisions, LLC, and proceed with contract after speaking with Gail Weiss about funding the $8,800.00 contract, seconded, motion passes.</w:t>
      </w:r>
      <w:r w:rsidR="009B63F8">
        <w:t xml:space="preserve"> The META grant will reimburse the Town after the vendor has been paid.</w:t>
      </w:r>
    </w:p>
    <w:p w:rsidR="00D93199" w:rsidRPr="009B63F8" w:rsidRDefault="00D93199" w:rsidP="001E3317">
      <w:pPr>
        <w:spacing w:after="0"/>
      </w:pPr>
    </w:p>
    <w:p w:rsidR="00496BE5" w:rsidRDefault="00496BE5" w:rsidP="001E3317">
      <w:pPr>
        <w:spacing w:after="0"/>
        <w:rPr>
          <w:b/>
          <w:u w:val="single"/>
        </w:rPr>
      </w:pPr>
      <w:r>
        <w:rPr>
          <w:b/>
          <w:u w:val="single"/>
        </w:rPr>
        <w:t>Formal Status of MVP Group/‘Committee’</w:t>
      </w:r>
    </w:p>
    <w:p w:rsidR="00496BE5" w:rsidRDefault="00967434" w:rsidP="001E3317">
      <w:pPr>
        <w:spacing w:after="0"/>
      </w:pPr>
      <w:r>
        <w:t>T</w:t>
      </w:r>
      <w:r w:rsidR="00496BE5">
        <w:t>he MVP Action Grant</w:t>
      </w:r>
      <w:r>
        <w:t xml:space="preserve"> was awarded</w:t>
      </w:r>
      <w:r w:rsidR="00496BE5">
        <w:t xml:space="preserve"> in June 2018</w:t>
      </w:r>
      <w:r>
        <w:t>. The Select Board must decide on the type of groups; committee, ad-hoc, or task force; to head up each of the three parts of the grant</w:t>
      </w:r>
      <w:r w:rsidR="008F5BBD">
        <w:t xml:space="preserve"> for FY19</w:t>
      </w:r>
      <w:r>
        <w:t xml:space="preserve">; </w:t>
      </w:r>
      <w:r w:rsidR="00F04A3E">
        <w:t>Resilient Roads</w:t>
      </w:r>
      <w:r>
        <w:t>, Resilient Communication, and Resilient Campus. D</w:t>
      </w:r>
      <w:r w:rsidR="00242D1C">
        <w:t xml:space="preserve">ana </w:t>
      </w:r>
      <w:r>
        <w:t>M</w:t>
      </w:r>
      <w:r w:rsidR="00242D1C">
        <w:t>cDonald</w:t>
      </w:r>
      <w:bookmarkStart w:id="0" w:name="_GoBack"/>
      <w:bookmarkEnd w:id="0"/>
      <w:r>
        <w:t xml:space="preserve"> will share minutes from CPC with structure development and send along an example of an executive sum</w:t>
      </w:r>
      <w:r w:rsidR="008F5BBD">
        <w:t>mary. Dilemma at this juncture is finding additional</w:t>
      </w:r>
      <w:r w:rsidR="009B63F8">
        <w:t xml:space="preserve"> residents </w:t>
      </w:r>
      <w:r w:rsidR="008F5BBD">
        <w:t>to volunteer their time</w:t>
      </w:r>
      <w:r w:rsidR="009B63F8">
        <w:t xml:space="preserve"> and skills on this current grant due 6/30/19,</w:t>
      </w:r>
      <w:r w:rsidR="008F5BBD">
        <w:t xml:space="preserve"> beyond those</w:t>
      </w:r>
      <w:r w:rsidR="009B63F8">
        <w:t xml:space="preserve"> original</w:t>
      </w:r>
      <w:r w:rsidR="008F5BBD">
        <w:t xml:space="preserve"> core team members who worked on the last MVP grant</w:t>
      </w:r>
      <w:r w:rsidR="00242D1C">
        <w:t>, as a finite task,</w:t>
      </w:r>
      <w:r w:rsidR="008F5BBD">
        <w:t xml:space="preserve"> who may not want to continue.</w:t>
      </w:r>
    </w:p>
    <w:p w:rsidR="008F5BBD" w:rsidRDefault="008F5BBD" w:rsidP="001E3317">
      <w:pPr>
        <w:spacing w:after="0"/>
      </w:pPr>
    </w:p>
    <w:p w:rsidR="008F5BBD" w:rsidRDefault="008F5BBD" w:rsidP="001E3317">
      <w:pPr>
        <w:spacing w:after="0"/>
        <w:rPr>
          <w:b/>
        </w:rPr>
      </w:pPr>
      <w:r>
        <w:rPr>
          <w:b/>
        </w:rPr>
        <w:t>Mobile Home Park Property for Sale</w:t>
      </w:r>
    </w:p>
    <w:p w:rsidR="00F04A3E" w:rsidRDefault="0063531F" w:rsidP="001E3317">
      <w:pPr>
        <w:spacing w:after="0"/>
      </w:pPr>
      <w:r>
        <w:t xml:space="preserve">The property offered through </w:t>
      </w:r>
      <w:proofErr w:type="spellStart"/>
      <w:r>
        <w:t>Sawicki</w:t>
      </w:r>
      <w:proofErr w:type="spellEnd"/>
      <w:r>
        <w:t xml:space="preserve"> has an offer on the table and contract ready.</w:t>
      </w:r>
      <w:r w:rsidR="009E792D">
        <w:t xml:space="preserve"> </w:t>
      </w:r>
      <w:r>
        <w:t>Tilman Lukas of the Housing Committee would like to have affordable housing built on the site. A</w:t>
      </w:r>
      <w:r w:rsidR="00242D1C">
        <w:t xml:space="preserve">bbie </w:t>
      </w:r>
      <w:r>
        <w:t>J</w:t>
      </w:r>
      <w:r w:rsidR="00242D1C">
        <w:t>enks</w:t>
      </w:r>
      <w:r>
        <w:t xml:space="preserve"> will </w:t>
      </w:r>
      <w:r w:rsidR="009B63F8">
        <w:t>inform Board with updates</w:t>
      </w:r>
      <w:r>
        <w:t>.</w:t>
      </w:r>
    </w:p>
    <w:p w:rsidR="0063531F" w:rsidRDefault="0063531F" w:rsidP="001E3317">
      <w:pPr>
        <w:spacing w:after="0"/>
      </w:pPr>
    </w:p>
    <w:p w:rsidR="0063531F" w:rsidRPr="0063531F" w:rsidRDefault="0063531F" w:rsidP="001E3317">
      <w:pPr>
        <w:spacing w:after="0"/>
        <w:rPr>
          <w:b/>
        </w:rPr>
      </w:pPr>
      <w:r w:rsidRPr="0063531F">
        <w:rPr>
          <w:b/>
        </w:rPr>
        <w:t>Pemberton Conservation Restriction</w:t>
      </w:r>
    </w:p>
    <w:p w:rsidR="0063531F" w:rsidRDefault="002B4272" w:rsidP="001E3317">
      <w:pPr>
        <w:spacing w:after="0"/>
        <w:rPr>
          <w:u w:val="single"/>
        </w:rPr>
      </w:pPr>
      <w:r>
        <w:t xml:space="preserve">Conservation Commission is interested in the </w:t>
      </w:r>
      <w:r w:rsidR="0063531F">
        <w:t>10</w:t>
      </w:r>
      <w:r>
        <w:t>-</w:t>
      </w:r>
      <w:r w:rsidR="0063531F">
        <w:t>acre parcel to the North of the Pemberton Conser</w:t>
      </w:r>
      <w:r>
        <w:t>v</w:t>
      </w:r>
      <w:r w:rsidR="0063531F">
        <w:t>ation Restriction</w:t>
      </w:r>
      <w:r>
        <w:t xml:space="preserve"> on Arnold Road. Agreement has been reviewed by the State, attorney’s, Kestrel Trust, and</w:t>
      </w:r>
      <w:r w:rsidR="009B63F8">
        <w:t xml:space="preserve"> the</w:t>
      </w:r>
      <w:r>
        <w:t xml:space="preserve"> Pelham Conservation Commission. </w:t>
      </w:r>
      <w:r>
        <w:rPr>
          <w:u w:val="single"/>
        </w:rPr>
        <w:t>Motion to sign the Pemberton Conservation Commission</w:t>
      </w:r>
      <w:r w:rsidR="00061161">
        <w:rPr>
          <w:u w:val="single"/>
        </w:rPr>
        <w:t xml:space="preserve"> agreement for 10-acre parcel, seconded, motion passes.</w:t>
      </w:r>
    </w:p>
    <w:p w:rsidR="00061161" w:rsidRDefault="00061161" w:rsidP="001E3317">
      <w:pPr>
        <w:spacing w:after="0"/>
        <w:rPr>
          <w:u w:val="single"/>
        </w:rPr>
      </w:pPr>
    </w:p>
    <w:p w:rsidR="00061161" w:rsidRDefault="00061161" w:rsidP="001E3317">
      <w:pPr>
        <w:spacing w:after="0"/>
        <w:rPr>
          <w:b/>
        </w:rPr>
      </w:pPr>
      <w:r w:rsidRPr="00061161">
        <w:rPr>
          <w:b/>
        </w:rPr>
        <w:t>Ambulance Contract with Town of Amherst</w:t>
      </w:r>
    </w:p>
    <w:p w:rsidR="00061161" w:rsidRDefault="00061161" w:rsidP="001E3317">
      <w:pPr>
        <w:spacing w:after="0"/>
        <w:rPr>
          <w:u w:val="single"/>
        </w:rPr>
      </w:pPr>
      <w:r>
        <w:t xml:space="preserve">Ambulance service contract now offered for 2 years; $30,750.00 for FY19 and $31,750.00 for FY20. </w:t>
      </w:r>
      <w:r>
        <w:rPr>
          <w:u w:val="single"/>
        </w:rPr>
        <w:t>Motion to sign Ambulance Contract for 2 years with the Town of Amherst, seconded, motion passes.</w:t>
      </w:r>
    </w:p>
    <w:p w:rsidR="00061161" w:rsidRPr="00061161" w:rsidRDefault="00061161" w:rsidP="001E3317">
      <w:pPr>
        <w:spacing w:after="0"/>
      </w:pPr>
    </w:p>
    <w:p w:rsidR="00061161" w:rsidRDefault="00061161" w:rsidP="001E3317">
      <w:pPr>
        <w:spacing w:after="0"/>
        <w:rPr>
          <w:b/>
        </w:rPr>
      </w:pPr>
      <w:r w:rsidRPr="00061161">
        <w:rPr>
          <w:b/>
        </w:rPr>
        <w:t>2.5% Increase in Capital Stabilization for FY19</w:t>
      </w:r>
    </w:p>
    <w:p w:rsidR="00061161" w:rsidRDefault="00061161" w:rsidP="001E3317">
      <w:pPr>
        <w:spacing w:after="0"/>
        <w:rPr>
          <w:u w:val="single"/>
        </w:rPr>
      </w:pPr>
      <w:r>
        <w:t>2.5% increas</w:t>
      </w:r>
      <w:r w:rsidR="009B63F8">
        <w:t>e each year to build up reserves</w:t>
      </w:r>
      <w:r>
        <w:t>, which is the State law maximum. Increase would only affect the tax ra</w:t>
      </w:r>
      <w:r w:rsidR="009B63F8">
        <w:t>te by pennies every year and k</w:t>
      </w:r>
      <w:r>
        <w:t>eep</w:t>
      </w:r>
      <w:r w:rsidR="009B63F8">
        <w:t>s the</w:t>
      </w:r>
      <w:r>
        <w:t xml:space="preserve"> Town from paying interest. </w:t>
      </w:r>
    </w:p>
    <w:p w:rsidR="00061161" w:rsidRDefault="00061161" w:rsidP="001E3317">
      <w:pPr>
        <w:spacing w:after="0"/>
      </w:pPr>
      <w:r>
        <w:rPr>
          <w:u w:val="single"/>
        </w:rPr>
        <w:t>Selectman Pearson moves to assess an additional $226,281.65 plus 2.5% for a total assessment of $231,938.70 in real estate and personal property taxes for the purpose of funding the Capital Equipment and Expendit</w:t>
      </w:r>
      <w:r w:rsidR="00217A67">
        <w:rPr>
          <w:u w:val="single"/>
        </w:rPr>
        <w:t>ures Stabilization Fund, to be expended for the purpose of purchasing capital equipment for the Town and to fund other necessary capital expenditures as needed for the fiscal year beginning July 1, 2018, seconded by Selectman Agoglia, motion passes.</w:t>
      </w:r>
    </w:p>
    <w:p w:rsidR="00217A67" w:rsidRDefault="00217A67" w:rsidP="001E3317">
      <w:pPr>
        <w:spacing w:after="0"/>
      </w:pPr>
    </w:p>
    <w:p w:rsidR="00217A67" w:rsidRDefault="00217A67" w:rsidP="001E3317">
      <w:pPr>
        <w:spacing w:after="0"/>
        <w:rPr>
          <w:b/>
        </w:rPr>
      </w:pPr>
      <w:r>
        <w:rPr>
          <w:b/>
        </w:rPr>
        <w:t>Economic Development Bond Bill</w:t>
      </w:r>
    </w:p>
    <w:p w:rsidR="00217A67" w:rsidRDefault="009E792D" w:rsidP="001E3317">
      <w:pPr>
        <w:spacing w:after="0"/>
      </w:pPr>
      <w:r>
        <w:t xml:space="preserve">Award for $50k for </w:t>
      </w:r>
      <w:r w:rsidR="00211182">
        <w:t xml:space="preserve">a </w:t>
      </w:r>
      <w:r>
        <w:t>community kitchen and $50k for sidewalks thanks to work by Representative Solomon Goldstein-Rose</w:t>
      </w:r>
      <w:r w:rsidR="00211182">
        <w:t xml:space="preserve"> for economic development projects </w:t>
      </w:r>
      <w:r w:rsidR="00211182" w:rsidRPr="009B52FC">
        <w:rPr>
          <w:strike/>
        </w:rPr>
        <w:t>that are considered ‘non-essential.’</w:t>
      </w:r>
    </w:p>
    <w:p w:rsidR="00211182" w:rsidRDefault="00211182" w:rsidP="001E3317">
      <w:pPr>
        <w:spacing w:after="0"/>
      </w:pPr>
    </w:p>
    <w:p w:rsidR="00211182" w:rsidRDefault="00211182" w:rsidP="001E3317">
      <w:pPr>
        <w:spacing w:after="0"/>
        <w:rPr>
          <w:b/>
        </w:rPr>
      </w:pPr>
      <w:r>
        <w:rPr>
          <w:b/>
        </w:rPr>
        <w:t>Town Officials</w:t>
      </w:r>
    </w:p>
    <w:p w:rsidR="00211182" w:rsidRDefault="00211182" w:rsidP="001E3317">
      <w:pPr>
        <w:spacing w:after="0"/>
        <w:rPr>
          <w:u w:val="single"/>
        </w:rPr>
      </w:pPr>
      <w:r w:rsidRPr="00211182">
        <w:rPr>
          <w:i/>
        </w:rPr>
        <w:t>Fall Town Meeting Calendar</w:t>
      </w:r>
      <w:r>
        <w:t>-</w:t>
      </w:r>
      <w:r>
        <w:rPr>
          <w:u w:val="single"/>
        </w:rPr>
        <w:t>Motion to approve the Fall (Special) Town Meeting Calendar, seconded, motion passes.</w:t>
      </w:r>
    </w:p>
    <w:p w:rsidR="00211182" w:rsidRDefault="00211182" w:rsidP="001E3317">
      <w:pPr>
        <w:spacing w:after="0"/>
      </w:pPr>
      <w:r>
        <w:rPr>
          <w:i/>
        </w:rPr>
        <w:lastRenderedPageBreak/>
        <w:t>Town Clerk Leave-</w:t>
      </w:r>
      <w:r>
        <w:t>Kathy Martell submitted a letter advising the Select Board of her upcoming leave.</w:t>
      </w:r>
      <w:r w:rsidR="00CD7BBA">
        <w:t xml:space="preserve"> Expected to leave after the September election and expects to be out at least through Annual Town Meeting in May 2019. More updates to follow.</w:t>
      </w:r>
    </w:p>
    <w:p w:rsidR="00CD7BBA" w:rsidRDefault="00CD7BBA" w:rsidP="001E3317">
      <w:pPr>
        <w:spacing w:after="0"/>
      </w:pPr>
    </w:p>
    <w:p w:rsidR="00CD7BBA" w:rsidRDefault="00CD7BBA" w:rsidP="00CD7BBA">
      <w:pPr>
        <w:spacing w:after="0"/>
        <w:rPr>
          <w:b/>
          <w:u w:val="single"/>
        </w:rPr>
      </w:pPr>
      <w:r w:rsidRPr="00211182">
        <w:rPr>
          <w:b/>
          <w:u w:val="single"/>
        </w:rPr>
        <w:t>Motion to approve Minutes of 6/6/18</w:t>
      </w:r>
      <w:r>
        <w:rPr>
          <w:b/>
          <w:u w:val="single"/>
        </w:rPr>
        <w:t>, seconded, motion passes.</w:t>
      </w:r>
    </w:p>
    <w:p w:rsidR="00CD7BBA" w:rsidRPr="00CD7BBA" w:rsidRDefault="00CD7BBA" w:rsidP="001E3317">
      <w:pPr>
        <w:spacing w:after="0"/>
        <w:rPr>
          <w:b/>
        </w:rPr>
      </w:pPr>
    </w:p>
    <w:p w:rsidR="00CD7BBA" w:rsidRPr="00CD7BBA" w:rsidRDefault="00CD7BBA" w:rsidP="001E3317">
      <w:pPr>
        <w:spacing w:after="0"/>
      </w:pPr>
      <w:r>
        <w:rPr>
          <w:b/>
        </w:rPr>
        <w:t>Public Comment</w:t>
      </w:r>
      <w:r>
        <w:t>-none.</w:t>
      </w:r>
    </w:p>
    <w:p w:rsidR="00CD7BBA" w:rsidRDefault="00CD7BBA" w:rsidP="001E3317">
      <w:pPr>
        <w:spacing w:after="0"/>
        <w:rPr>
          <w:b/>
        </w:rPr>
      </w:pPr>
      <w:r>
        <w:rPr>
          <w:b/>
        </w:rPr>
        <w:t>Liaison reports tabled until 7/18/18.</w:t>
      </w:r>
    </w:p>
    <w:p w:rsidR="00CD7BBA" w:rsidRPr="00CD7BBA" w:rsidRDefault="00CD7BBA" w:rsidP="001E3317">
      <w:pPr>
        <w:spacing w:after="0"/>
      </w:pPr>
      <w:r w:rsidRPr="00CD7BBA">
        <w:rPr>
          <w:b/>
        </w:rPr>
        <w:t>Old Business</w:t>
      </w:r>
      <w:r>
        <w:t>-none.</w:t>
      </w:r>
    </w:p>
    <w:p w:rsidR="00211182" w:rsidRDefault="00211182" w:rsidP="001E3317">
      <w:pPr>
        <w:spacing w:after="0"/>
        <w:rPr>
          <w:b/>
          <w:u w:val="single"/>
        </w:rPr>
      </w:pPr>
    </w:p>
    <w:p w:rsidR="00CD7BBA" w:rsidRPr="00CD7BBA" w:rsidRDefault="00CD7BBA" w:rsidP="001E3317">
      <w:pPr>
        <w:spacing w:after="0"/>
        <w:rPr>
          <w:b/>
        </w:rPr>
      </w:pPr>
      <w:r w:rsidRPr="00CD7BBA">
        <w:rPr>
          <w:b/>
        </w:rPr>
        <w:t>Adjournment</w:t>
      </w:r>
    </w:p>
    <w:p w:rsidR="00CD7BBA" w:rsidRDefault="00CD7BBA" w:rsidP="001E3317">
      <w:pPr>
        <w:spacing w:after="0"/>
        <w:rPr>
          <w:u w:val="single"/>
        </w:rPr>
      </w:pPr>
      <w:r>
        <w:rPr>
          <w:u w:val="single"/>
        </w:rPr>
        <w:t>Motion to adjourn at 8:28pm, seconded, motion passes.</w:t>
      </w:r>
    </w:p>
    <w:p w:rsidR="00CD7BBA" w:rsidRDefault="00CD7BBA" w:rsidP="001E3317">
      <w:pPr>
        <w:spacing w:after="0"/>
        <w:rPr>
          <w:u w:val="single"/>
        </w:rPr>
      </w:pPr>
    </w:p>
    <w:p w:rsidR="00CD7BBA" w:rsidRDefault="00CD7BBA" w:rsidP="001E3317">
      <w:pPr>
        <w:spacing w:after="0"/>
        <w:rPr>
          <w:b/>
        </w:rPr>
      </w:pPr>
      <w:r>
        <w:rPr>
          <w:b/>
        </w:rPr>
        <w:t>Documents Examined</w:t>
      </w:r>
    </w:p>
    <w:p w:rsidR="00CD7BBA" w:rsidRDefault="00CD7BBA" w:rsidP="001E3317">
      <w:pPr>
        <w:spacing w:after="0"/>
      </w:pPr>
      <w:r>
        <w:t>Ambulance Contract, Capi</w:t>
      </w:r>
      <w:r w:rsidR="009B63F8">
        <w:t xml:space="preserve">tal Stabilization Increase figures from </w:t>
      </w:r>
      <w:r>
        <w:t>Accountant, Pemberton Conservation Restriction</w:t>
      </w:r>
      <w:r w:rsidR="009B63F8">
        <w:t xml:space="preserve"> Agreement</w:t>
      </w:r>
      <w:r>
        <w:t>, Draft Organizational Chart, Proposal from Hall Engineers, Proposal from Precision Decision, Fall Town Meeting Calendar, Town Clerk letter of upcoming leave, and Data Loggers/Temperature information &amp; pricing.</w:t>
      </w:r>
    </w:p>
    <w:p w:rsidR="00CD7BBA" w:rsidRDefault="00CD7BBA" w:rsidP="001E3317">
      <w:pPr>
        <w:spacing w:after="0"/>
      </w:pPr>
    </w:p>
    <w:p w:rsidR="00CD7BBA" w:rsidRPr="00CD7BBA" w:rsidRDefault="00CD7BBA" w:rsidP="001E3317">
      <w:pPr>
        <w:spacing w:after="0"/>
      </w:pPr>
      <w:r>
        <w:t>Respectfully submitted, Susannah Carey</w:t>
      </w:r>
    </w:p>
    <w:p w:rsidR="00CD7BBA" w:rsidRPr="00CD7BBA" w:rsidRDefault="00CD7BBA" w:rsidP="001E3317">
      <w:pPr>
        <w:spacing w:after="0"/>
        <w:rPr>
          <w:u w:val="single"/>
        </w:rPr>
      </w:pPr>
    </w:p>
    <w:p w:rsidR="00211182" w:rsidRPr="00211182" w:rsidRDefault="00211182" w:rsidP="001E3317">
      <w:pPr>
        <w:spacing w:after="0"/>
        <w:rPr>
          <w:b/>
          <w:u w:val="single"/>
        </w:rPr>
      </w:pPr>
    </w:p>
    <w:p w:rsidR="00211182" w:rsidRPr="00211182" w:rsidRDefault="00211182" w:rsidP="001E3317">
      <w:pPr>
        <w:spacing w:after="0"/>
        <w:rPr>
          <w:b/>
        </w:rPr>
      </w:pPr>
    </w:p>
    <w:p w:rsidR="00061161" w:rsidRPr="00061161" w:rsidRDefault="00061161" w:rsidP="001E3317">
      <w:pPr>
        <w:spacing w:after="0"/>
        <w:rPr>
          <w:b/>
          <w:u w:val="single"/>
        </w:rPr>
      </w:pPr>
    </w:p>
    <w:p w:rsidR="0071360F" w:rsidRPr="0071360F" w:rsidRDefault="0071360F" w:rsidP="001E3317">
      <w:pPr>
        <w:spacing w:after="0"/>
        <w:rPr>
          <w:b/>
        </w:rPr>
      </w:pPr>
    </w:p>
    <w:sectPr w:rsidR="0071360F" w:rsidRPr="0071360F" w:rsidSect="00CD7BBA">
      <w:headerReference w:type="even" r:id="rId6"/>
      <w:headerReference w:type="default" r:id="rId7"/>
      <w:footerReference w:type="even" r:id="rId8"/>
      <w:footerReference w:type="default" r:id="rId9"/>
      <w:headerReference w:type="first" r:id="rId10"/>
      <w:footerReference w:type="first" r:id="rId11"/>
      <w:pgSz w:w="12240" w:h="15840"/>
      <w:pgMar w:top="186"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C6A" w:rsidRDefault="00AC1C6A" w:rsidP="00CD7BBA">
      <w:pPr>
        <w:spacing w:after="0" w:line="240" w:lineRule="auto"/>
      </w:pPr>
      <w:r>
        <w:separator/>
      </w:r>
    </w:p>
  </w:endnote>
  <w:endnote w:type="continuationSeparator" w:id="0">
    <w:p w:rsidR="00AC1C6A" w:rsidRDefault="00AC1C6A" w:rsidP="00CD7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10" w:rsidRDefault="00DE4E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10" w:rsidRDefault="00DE4E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10" w:rsidRDefault="00DE4E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C6A" w:rsidRDefault="00AC1C6A" w:rsidP="00CD7BBA">
      <w:pPr>
        <w:spacing w:after="0" w:line="240" w:lineRule="auto"/>
      </w:pPr>
      <w:r>
        <w:separator/>
      </w:r>
    </w:p>
  </w:footnote>
  <w:footnote w:type="continuationSeparator" w:id="0">
    <w:p w:rsidR="00AC1C6A" w:rsidRDefault="00AC1C6A" w:rsidP="00CD7B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10" w:rsidRDefault="00DE4E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BBA" w:rsidRDefault="006F14EF">
    <w:pPr>
      <w:pStyle w:val="Header"/>
      <w:jc w:val="right"/>
    </w:pPr>
    <w:sdt>
      <w:sdtPr>
        <w:id w:val="565053189"/>
        <w:docPartObj>
          <w:docPartGallery w:val="Page Numbers (Top of Page)"/>
          <w:docPartUnique/>
        </w:docPartObj>
      </w:sdtPr>
      <w:sdtContent>
        <w:r w:rsidR="00CD7BBA">
          <w:t xml:space="preserve">Page </w:t>
        </w:r>
        <w:r>
          <w:rPr>
            <w:b/>
            <w:sz w:val="24"/>
            <w:szCs w:val="24"/>
          </w:rPr>
          <w:fldChar w:fldCharType="begin"/>
        </w:r>
        <w:r w:rsidR="00CD7BBA">
          <w:rPr>
            <w:b/>
          </w:rPr>
          <w:instrText xml:space="preserve"> PAGE </w:instrText>
        </w:r>
        <w:r>
          <w:rPr>
            <w:b/>
            <w:sz w:val="24"/>
            <w:szCs w:val="24"/>
          </w:rPr>
          <w:fldChar w:fldCharType="separate"/>
        </w:r>
        <w:r w:rsidR="00D93199">
          <w:rPr>
            <w:b/>
            <w:noProof/>
          </w:rPr>
          <w:t>2</w:t>
        </w:r>
        <w:r>
          <w:rPr>
            <w:b/>
            <w:sz w:val="24"/>
            <w:szCs w:val="24"/>
          </w:rPr>
          <w:fldChar w:fldCharType="end"/>
        </w:r>
        <w:r w:rsidR="00CD7BBA">
          <w:t xml:space="preserve"> of </w:t>
        </w:r>
        <w:r>
          <w:rPr>
            <w:b/>
            <w:sz w:val="24"/>
            <w:szCs w:val="24"/>
          </w:rPr>
          <w:fldChar w:fldCharType="begin"/>
        </w:r>
        <w:r w:rsidR="00CD7BBA">
          <w:rPr>
            <w:b/>
          </w:rPr>
          <w:instrText xml:space="preserve"> NUMPAGES  </w:instrText>
        </w:r>
        <w:r>
          <w:rPr>
            <w:b/>
            <w:sz w:val="24"/>
            <w:szCs w:val="24"/>
          </w:rPr>
          <w:fldChar w:fldCharType="separate"/>
        </w:r>
        <w:r w:rsidR="00D93199">
          <w:rPr>
            <w:b/>
            <w:noProof/>
          </w:rPr>
          <w:t>3</w:t>
        </w:r>
        <w:r>
          <w:rPr>
            <w:b/>
            <w:sz w:val="24"/>
            <w:szCs w:val="24"/>
          </w:rPr>
          <w:fldChar w:fldCharType="end"/>
        </w:r>
      </w:sdtContent>
    </w:sdt>
  </w:p>
  <w:p w:rsidR="00CD7BBA" w:rsidRDefault="00CD7B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10" w:rsidRDefault="00DE4E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1E3317"/>
    <w:rsid w:val="00025ECC"/>
    <w:rsid w:val="00061161"/>
    <w:rsid w:val="00141FCD"/>
    <w:rsid w:val="001E3317"/>
    <w:rsid w:val="00211182"/>
    <w:rsid w:val="00217A67"/>
    <w:rsid w:val="00242D1C"/>
    <w:rsid w:val="002B4272"/>
    <w:rsid w:val="003629D9"/>
    <w:rsid w:val="0041026B"/>
    <w:rsid w:val="00496BE5"/>
    <w:rsid w:val="00557FC6"/>
    <w:rsid w:val="005D152B"/>
    <w:rsid w:val="0063531F"/>
    <w:rsid w:val="006F14EF"/>
    <w:rsid w:val="0071360F"/>
    <w:rsid w:val="00780107"/>
    <w:rsid w:val="007E5FB3"/>
    <w:rsid w:val="007F42EF"/>
    <w:rsid w:val="00822718"/>
    <w:rsid w:val="0085491F"/>
    <w:rsid w:val="00874BF2"/>
    <w:rsid w:val="008F5BBD"/>
    <w:rsid w:val="00967434"/>
    <w:rsid w:val="009B52FC"/>
    <w:rsid w:val="009B63F8"/>
    <w:rsid w:val="009E792D"/>
    <w:rsid w:val="00A24440"/>
    <w:rsid w:val="00AC1C6A"/>
    <w:rsid w:val="00AE7108"/>
    <w:rsid w:val="00B0178E"/>
    <w:rsid w:val="00C54F1A"/>
    <w:rsid w:val="00CD7BBA"/>
    <w:rsid w:val="00D55487"/>
    <w:rsid w:val="00D93199"/>
    <w:rsid w:val="00DB1C83"/>
    <w:rsid w:val="00DE4E10"/>
    <w:rsid w:val="00ED27F9"/>
    <w:rsid w:val="00F04A3E"/>
    <w:rsid w:val="00FB4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BBA"/>
  </w:style>
  <w:style w:type="paragraph" w:styleId="Footer">
    <w:name w:val="footer"/>
    <w:basedOn w:val="Normal"/>
    <w:link w:val="FooterChar"/>
    <w:uiPriority w:val="99"/>
    <w:unhideWhenUsed/>
    <w:rsid w:val="00CD7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B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SCarey</dc:creator>
  <cp:lastModifiedBy>SCarey</cp:lastModifiedBy>
  <cp:revision>4</cp:revision>
  <cp:lastPrinted>2018-08-28T18:35:00Z</cp:lastPrinted>
  <dcterms:created xsi:type="dcterms:W3CDTF">2018-08-28T18:35:00Z</dcterms:created>
  <dcterms:modified xsi:type="dcterms:W3CDTF">2018-09-11T17:07:00Z</dcterms:modified>
</cp:coreProperties>
</file>